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B34A4D">
        <w:rPr>
          <w:rFonts w:ascii="Times New Roman" w:hAnsi="Times New Roman" w:cs="Times New Roman"/>
          <w:sz w:val="28"/>
          <w:szCs w:val="28"/>
        </w:rPr>
        <w:t>19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B34A4D">
        <w:rPr>
          <w:rFonts w:ascii="Times New Roman" w:hAnsi="Times New Roman" w:cs="Times New Roman"/>
          <w:sz w:val="28"/>
          <w:szCs w:val="28"/>
        </w:rPr>
        <w:t>февраля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34A4D">
        <w:rPr>
          <w:rFonts w:ascii="Times New Roman" w:hAnsi="Times New Roman" w:cs="Times New Roman"/>
          <w:sz w:val="28"/>
          <w:szCs w:val="28"/>
        </w:rPr>
        <w:t>141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администрации города Твери от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647">
        <w:rPr>
          <w:rFonts w:ascii="Times New Roman" w:hAnsi="Times New Roman" w:cs="Times New Roman"/>
          <w:b/>
          <w:sz w:val="28"/>
          <w:szCs w:val="28"/>
        </w:rPr>
        <w:t>13.06.2017 №</w:t>
      </w:r>
      <w:r w:rsidR="003C0647" w:rsidRPr="003C0647">
        <w:rPr>
          <w:rFonts w:ascii="Times New Roman" w:hAnsi="Times New Roman" w:cs="Times New Roman"/>
          <w:b/>
          <w:sz w:val="28"/>
          <w:szCs w:val="28"/>
        </w:rPr>
        <w:t xml:space="preserve"> 741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28">
        <w:rPr>
          <w:rFonts w:ascii="Times New Roman" w:hAnsi="Times New Roman" w:cs="Times New Roman"/>
          <w:b/>
          <w:sz w:val="28"/>
          <w:szCs w:val="28"/>
        </w:rPr>
        <w:t>«</w:t>
      </w:r>
      <w:r w:rsidR="003C0647" w:rsidRPr="003C0647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Руководствуясь</w:t>
      </w:r>
      <w:r w:rsidR="003C0647" w:rsidRPr="003C0647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</w:t>
      </w:r>
      <w:r w:rsidR="003C0647">
        <w:rPr>
          <w:rFonts w:ascii="Times New Roman" w:hAnsi="Times New Roman" w:cs="Times New Roman"/>
          <w:sz w:val="28"/>
          <w:szCs w:val="28"/>
        </w:rPr>
        <w:t>дерации, Уставом города Твери, п</w:t>
      </w:r>
      <w:r w:rsidR="003C0647" w:rsidRPr="003C0647">
        <w:rPr>
          <w:rFonts w:ascii="Times New Roman" w:hAnsi="Times New Roman" w:cs="Times New Roman"/>
          <w:sz w:val="28"/>
          <w:szCs w:val="28"/>
        </w:rPr>
        <w:t xml:space="preserve">остановлением Главы администрации города Твери от 12.12.2008 </w:t>
      </w:r>
      <w:r w:rsidR="003C0647">
        <w:rPr>
          <w:rFonts w:ascii="Times New Roman" w:hAnsi="Times New Roman" w:cs="Times New Roman"/>
          <w:sz w:val="28"/>
          <w:szCs w:val="28"/>
        </w:rPr>
        <w:t>№ 3468 «</w:t>
      </w:r>
      <w:r w:rsidR="003C0647" w:rsidRPr="003C0647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</w:t>
      </w:r>
      <w:r w:rsidR="003C0647">
        <w:rPr>
          <w:rFonts w:ascii="Times New Roman" w:hAnsi="Times New Roman" w:cs="Times New Roman"/>
          <w:sz w:val="28"/>
          <w:szCs w:val="28"/>
        </w:rPr>
        <w:t>альных учреждениях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0647" w:rsidRDefault="003C0647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Pr="00494E3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4E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4E3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494E3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47" w:rsidRDefault="000F11E2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5C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647" w:rsidRPr="003C0647">
        <w:rPr>
          <w:rFonts w:ascii="Times New Roman" w:hAnsi="Times New Roman" w:cs="Times New Roman"/>
          <w:sz w:val="28"/>
          <w:szCs w:val="28"/>
        </w:rPr>
        <w:t>Положени</w:t>
      </w:r>
      <w:r w:rsidR="00FA6EB6">
        <w:rPr>
          <w:rFonts w:ascii="Times New Roman" w:hAnsi="Times New Roman" w:cs="Times New Roman"/>
          <w:sz w:val="28"/>
          <w:szCs w:val="28"/>
        </w:rPr>
        <w:t>е</w:t>
      </w:r>
      <w:r w:rsidR="003C0647" w:rsidRPr="003C0647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="00FA6EB6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FA6EB6" w:rsidRPr="00FA6EB6">
        <w:rPr>
          <w:rFonts w:ascii="Times New Roman" w:hAnsi="Times New Roman" w:cs="Times New Roman"/>
          <w:sz w:val="28"/>
          <w:szCs w:val="28"/>
        </w:rPr>
        <w:t>постановление</w:t>
      </w:r>
      <w:r w:rsidR="00FA6EB6">
        <w:rPr>
          <w:rFonts w:ascii="Times New Roman" w:hAnsi="Times New Roman" w:cs="Times New Roman"/>
          <w:sz w:val="28"/>
          <w:szCs w:val="28"/>
        </w:rPr>
        <w:t>м</w:t>
      </w:r>
      <w:r w:rsidR="00FA6EB6" w:rsidRPr="00FA6EB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13.06.2017 № 741</w:t>
      </w:r>
      <w:r w:rsidR="003C0647" w:rsidRPr="003C0647">
        <w:rPr>
          <w:rFonts w:ascii="Times New Roman" w:hAnsi="Times New Roman" w:cs="Times New Roman"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5C4">
        <w:rPr>
          <w:rFonts w:ascii="Times New Roman" w:hAnsi="Times New Roman" w:cs="Times New Roman"/>
          <w:sz w:val="28"/>
          <w:szCs w:val="28"/>
        </w:rPr>
        <w:t xml:space="preserve">– </w:t>
      </w:r>
      <w:r w:rsidR="00FA6EB6">
        <w:rPr>
          <w:rFonts w:ascii="Times New Roman" w:hAnsi="Times New Roman" w:cs="Times New Roman"/>
          <w:sz w:val="28"/>
          <w:szCs w:val="28"/>
        </w:rPr>
        <w:t>Положение</w:t>
      </w:r>
      <w:r w:rsidR="009D35C4" w:rsidRPr="009D35C4">
        <w:rPr>
          <w:rFonts w:ascii="Times New Roman" w:hAnsi="Times New Roman" w:cs="Times New Roman"/>
          <w:sz w:val="28"/>
          <w:szCs w:val="28"/>
        </w:rPr>
        <w:t>)</w:t>
      </w:r>
      <w:r w:rsidR="00F808B6">
        <w:rPr>
          <w:rFonts w:ascii="Times New Roman" w:hAnsi="Times New Roman" w:cs="Times New Roman"/>
          <w:sz w:val="28"/>
          <w:szCs w:val="28"/>
        </w:rPr>
        <w:t>,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</w:t>
      </w:r>
      <w:r w:rsidR="003C064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D35C4" w:rsidRPr="009D35C4">
        <w:rPr>
          <w:rFonts w:ascii="Times New Roman" w:hAnsi="Times New Roman" w:cs="Times New Roman"/>
          <w:sz w:val="28"/>
          <w:szCs w:val="28"/>
        </w:rPr>
        <w:t>изменени</w:t>
      </w:r>
      <w:r w:rsidR="003C0647">
        <w:rPr>
          <w:rFonts w:ascii="Times New Roman" w:hAnsi="Times New Roman" w:cs="Times New Roman"/>
          <w:sz w:val="28"/>
          <w:szCs w:val="28"/>
        </w:rPr>
        <w:t>я:</w:t>
      </w:r>
    </w:p>
    <w:p w:rsidR="003C0647" w:rsidRDefault="003C0647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FA6EB6">
        <w:rPr>
          <w:rFonts w:ascii="Times New Roman" w:hAnsi="Times New Roman" w:cs="Times New Roman"/>
          <w:sz w:val="28"/>
          <w:szCs w:val="28"/>
        </w:rPr>
        <w:t>Раздел 2 Положения дополнить пунктом 2.1.</w:t>
      </w:r>
      <w:r w:rsidR="00FA6E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6EB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A6EB6" w:rsidRDefault="00FA6EB6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«2.1.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Должностные оклады медицинских работников </w:t>
      </w:r>
      <w:r w:rsidRPr="00FA6EB6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Pr="00FA6EB6">
        <w:t xml:space="preserve"> </w:t>
      </w:r>
      <w:r w:rsidRPr="00FA6EB6">
        <w:rPr>
          <w:rFonts w:ascii="Times New Roman" w:hAnsi="Times New Roman" w:cs="Times New Roman"/>
          <w:sz w:val="28"/>
          <w:szCs w:val="28"/>
        </w:rPr>
        <w:t>устанавливаются на основе отнесения занимаемых ими должностей к квалификационным уровням профессиональных квалификационных групп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FA6EB6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06.08.2007 </w:t>
      </w:r>
      <w:r>
        <w:rPr>
          <w:rFonts w:ascii="Times New Roman" w:hAnsi="Times New Roman" w:cs="Times New Roman"/>
          <w:sz w:val="28"/>
          <w:szCs w:val="28"/>
        </w:rPr>
        <w:t>№ 526 «</w:t>
      </w:r>
      <w:r w:rsidRPr="00FA6EB6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медицинских и фармацевтических работнико</w:t>
      </w:r>
      <w:r>
        <w:rPr>
          <w:rFonts w:ascii="Times New Roman" w:hAnsi="Times New Roman" w:cs="Times New Roman"/>
          <w:sz w:val="28"/>
          <w:szCs w:val="28"/>
        </w:rPr>
        <w:t>в», в следующих размерах:</w:t>
      </w:r>
    </w:p>
    <w:p w:rsidR="00FA6EB6" w:rsidRDefault="00FA6EB6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FA6EB6" w:rsidTr="00F254AB">
        <w:tc>
          <w:tcPr>
            <w:tcW w:w="6345" w:type="dxa"/>
          </w:tcPr>
          <w:p w:rsidR="00FA6EB6" w:rsidRDefault="00FA6EB6" w:rsidP="00FA6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942" w:type="dxa"/>
          </w:tcPr>
          <w:p w:rsidR="00FA6EB6" w:rsidRDefault="00FA6EB6" w:rsidP="00FA6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</w:t>
            </w:r>
          </w:p>
          <w:p w:rsidR="00FA6EB6" w:rsidRDefault="00FA6EB6" w:rsidP="00FA6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A6EB6" w:rsidTr="00FA07F5">
        <w:tc>
          <w:tcPr>
            <w:tcW w:w="9287" w:type="dxa"/>
            <w:gridSpan w:val="2"/>
          </w:tcPr>
          <w:p w:rsidR="00FA6EB6" w:rsidRDefault="00F254AB" w:rsidP="00FA6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F254AB" w:rsidTr="00F254AB">
        <w:tc>
          <w:tcPr>
            <w:tcW w:w="6345" w:type="dxa"/>
          </w:tcPr>
          <w:p w:rsidR="00F254AB" w:rsidRDefault="00F254AB" w:rsidP="00576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2" w:type="dxa"/>
            <w:vMerge w:val="restart"/>
          </w:tcPr>
          <w:p w:rsidR="00F254AB" w:rsidRDefault="00F254AB" w:rsidP="00F2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F254AB" w:rsidTr="00F254AB">
        <w:tc>
          <w:tcPr>
            <w:tcW w:w="6345" w:type="dxa"/>
          </w:tcPr>
          <w:p w:rsidR="00F254AB" w:rsidRDefault="00F254AB" w:rsidP="00576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42" w:type="dxa"/>
            <w:vMerge/>
          </w:tcPr>
          <w:p w:rsidR="00F254AB" w:rsidRDefault="00F254AB" w:rsidP="00576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EB6" w:rsidRDefault="00FA6EB6" w:rsidP="00FA6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DF2294" w:rsidRDefault="00DF2294" w:rsidP="00DF2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B42EB">
        <w:rPr>
          <w:rFonts w:ascii="Times New Roman" w:hAnsi="Times New Roman" w:cs="Times New Roman"/>
          <w:sz w:val="28"/>
          <w:szCs w:val="28"/>
        </w:rPr>
        <w:t>Таблицу пункта 3.8 Положения изложить в новой редакции:</w:t>
      </w:r>
    </w:p>
    <w:p w:rsidR="000B42EB" w:rsidRDefault="000B42EB" w:rsidP="00DF2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0B42EB" w:rsidTr="000B42EB">
        <w:tc>
          <w:tcPr>
            <w:tcW w:w="6345" w:type="dxa"/>
          </w:tcPr>
          <w:p w:rsidR="00060825" w:rsidRDefault="00060825" w:rsidP="000B4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2EB" w:rsidRDefault="000B42EB" w:rsidP="000B4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2" w:type="dxa"/>
          </w:tcPr>
          <w:p w:rsidR="000B42EB" w:rsidRDefault="000B42EB" w:rsidP="000B4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2EB">
              <w:rPr>
                <w:rFonts w:ascii="Times New Roman" w:hAnsi="Times New Roman" w:cs="Times New Roman"/>
                <w:sz w:val="28"/>
                <w:szCs w:val="28"/>
              </w:rPr>
              <w:t>Размер выплаты, % (из расчета должностного оклада (оклада))</w:t>
            </w: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Ведущий специали</w:t>
            </w:r>
            <w:proofErr w:type="gramStart"/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2942" w:type="dxa"/>
            <w:vMerge w:val="restart"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25" w:rsidTr="000B42EB">
        <w:tc>
          <w:tcPr>
            <w:tcW w:w="6345" w:type="dxa"/>
          </w:tcPr>
          <w:p w:rsidR="00060825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2942" w:type="dxa"/>
            <w:vMerge/>
          </w:tcPr>
          <w:p w:rsidR="00060825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EB" w:rsidTr="000B42EB">
        <w:tc>
          <w:tcPr>
            <w:tcW w:w="6345" w:type="dxa"/>
          </w:tcPr>
          <w:p w:rsidR="000B42EB" w:rsidRDefault="00060825" w:rsidP="00DF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942" w:type="dxa"/>
          </w:tcPr>
          <w:p w:rsidR="000B42EB" w:rsidRDefault="00060825" w:rsidP="0006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0-80</w:t>
            </w:r>
          </w:p>
        </w:tc>
      </w:tr>
    </w:tbl>
    <w:p w:rsidR="000B42EB" w:rsidRDefault="000B42EB" w:rsidP="000B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494E3D" w:rsidRDefault="00060825" w:rsidP="00060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0825" w:rsidRDefault="00060825" w:rsidP="00060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подпункта 4.1.3 Положения изложить в новой редакции:</w:t>
      </w:r>
    </w:p>
    <w:p w:rsidR="00060825" w:rsidRDefault="00060825" w:rsidP="00060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494E3D" w:rsidRDefault="00494E3D" w:rsidP="00060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217"/>
      </w:tblGrid>
      <w:tr w:rsidR="00060825" w:rsidTr="003D6F53">
        <w:tc>
          <w:tcPr>
            <w:tcW w:w="5070" w:type="dxa"/>
          </w:tcPr>
          <w:p w:rsidR="00060825" w:rsidRDefault="003D6F53" w:rsidP="003D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217" w:type="dxa"/>
          </w:tcPr>
          <w:p w:rsidR="00060825" w:rsidRDefault="003D6F53" w:rsidP="003D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Размер поощрительной выплаты, %</w:t>
            </w: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4217" w:type="dxa"/>
            <w:vMerge w:val="restart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78 (из расчета должностного оклада и выплаты за сложность и напряженность труда)</w:t>
            </w: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Ведущий специали</w:t>
            </w:r>
            <w:proofErr w:type="gramStart"/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4217" w:type="dxa"/>
            <w:vMerge w:val="restart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и выплаты за сложность и напряженность труда)</w:t>
            </w: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675" w:rsidTr="003D6F53">
        <w:tc>
          <w:tcPr>
            <w:tcW w:w="5070" w:type="dxa"/>
          </w:tcPr>
          <w:p w:rsidR="00800675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217" w:type="dxa"/>
          </w:tcPr>
          <w:p w:rsidR="00800675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  <w:p w:rsidR="00AC5388" w:rsidRDefault="00AC5388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217" w:type="dxa"/>
            <w:vMerge w:val="restart"/>
          </w:tcPr>
          <w:p w:rsidR="003D6F53" w:rsidRDefault="00AC5388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30 - </w:t>
            </w:r>
            <w:r w:rsidR="003D6F53" w:rsidRPr="003D6F53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(оклада) и выплаты за сложность и напряженность труда)</w:t>
            </w:r>
          </w:p>
        </w:tc>
      </w:tr>
      <w:tr w:rsidR="003D6F53" w:rsidTr="003D6F53">
        <w:tc>
          <w:tcPr>
            <w:tcW w:w="5070" w:type="dxa"/>
          </w:tcPr>
          <w:p w:rsidR="003D6F53" w:rsidRPr="003D6F53" w:rsidRDefault="003D6F53" w:rsidP="003D6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  <w:p w:rsidR="003D6F53" w:rsidRDefault="003D6F53" w:rsidP="003D6F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4217" w:type="dxa"/>
            <w:vMerge w:val="restart"/>
          </w:tcPr>
          <w:p w:rsidR="003D6F53" w:rsidRDefault="00AC5388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30 - </w:t>
            </w:r>
            <w:r w:rsidR="00F978B4" w:rsidRPr="00F978B4">
              <w:rPr>
                <w:rFonts w:ascii="Times New Roman" w:hAnsi="Times New Roman" w:cs="Times New Roman"/>
                <w:sz w:val="28"/>
                <w:szCs w:val="28"/>
              </w:rPr>
              <w:t>100 (из расчета оклада)</w:t>
            </w: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Гардеробщик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F53" w:rsidTr="003D6F53">
        <w:tc>
          <w:tcPr>
            <w:tcW w:w="5070" w:type="dxa"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F53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2, 3, 4 разрядов</w:t>
            </w:r>
          </w:p>
        </w:tc>
        <w:tc>
          <w:tcPr>
            <w:tcW w:w="4217" w:type="dxa"/>
            <w:vMerge/>
          </w:tcPr>
          <w:p w:rsidR="003D6F53" w:rsidRDefault="003D6F53" w:rsidP="00060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825" w:rsidRDefault="00800675" w:rsidP="00800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9539BB" w:rsidRDefault="009539BB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Пункт 4.2 Положения изложить в новой редакции:</w:t>
      </w:r>
    </w:p>
    <w:p w:rsidR="009539BB" w:rsidRPr="009539BB" w:rsidRDefault="009539BB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«4.2. </w:t>
      </w:r>
      <w:r w:rsidRPr="009539BB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по итогам работы за квартал работникам может быть произведена поощрительная выплата в пределах образовавшейся экономии средств.</w:t>
      </w:r>
    </w:p>
    <w:p w:rsidR="009539BB" w:rsidRPr="00FC0D09" w:rsidRDefault="003D2165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D09">
        <w:rPr>
          <w:rFonts w:ascii="Times New Roman" w:hAnsi="Times New Roman" w:cs="Times New Roman"/>
          <w:sz w:val="28"/>
          <w:szCs w:val="28"/>
        </w:rPr>
        <w:t xml:space="preserve">Общая сумма поощрительных выплат по итогам работы за квартал, выплаченных </w:t>
      </w:r>
      <w:r w:rsidR="002E5F6C" w:rsidRPr="00FC0D09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FC0D09">
        <w:rPr>
          <w:rFonts w:ascii="Times New Roman" w:hAnsi="Times New Roman" w:cs="Times New Roman"/>
          <w:sz w:val="28"/>
          <w:szCs w:val="28"/>
        </w:rPr>
        <w:t>в течение календарного года, не может превышать 4-кратный размер ежемесячной заработной платы работника.</w:t>
      </w:r>
    </w:p>
    <w:p w:rsidR="009539BB" w:rsidRDefault="009539BB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9BB">
        <w:rPr>
          <w:rFonts w:ascii="Times New Roman" w:hAnsi="Times New Roman" w:cs="Times New Roman"/>
          <w:sz w:val="28"/>
          <w:szCs w:val="28"/>
        </w:rPr>
        <w:t>Поощрительная выплата по итогам работы за квартал производится по согласованию с учредителем с учетом выполнения количественных и качественных показателей, установленных Перечнем показателей для установления поощрительных выплат</w:t>
      </w:r>
      <w:proofErr w:type="gramStart"/>
      <w:r w:rsidRPr="009539BB">
        <w:rPr>
          <w:rFonts w:ascii="Times New Roman" w:hAnsi="Times New Roman" w:cs="Times New Roman"/>
          <w:sz w:val="28"/>
          <w:szCs w:val="28"/>
        </w:rPr>
        <w:t>.</w:t>
      </w:r>
      <w:r w:rsidR="004B3D7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808B6" w:rsidRDefault="004B3D73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539BB">
        <w:rPr>
          <w:rFonts w:ascii="Times New Roman" w:hAnsi="Times New Roman" w:cs="Times New Roman"/>
          <w:sz w:val="28"/>
          <w:szCs w:val="28"/>
        </w:rPr>
        <w:t xml:space="preserve">Абзац первый пункта 4.6 Положения изложить в новой редакции: </w:t>
      </w:r>
    </w:p>
    <w:p w:rsidR="009539BB" w:rsidRDefault="009539BB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39BB">
        <w:rPr>
          <w:rFonts w:ascii="Times New Roman" w:hAnsi="Times New Roman" w:cs="Times New Roman"/>
          <w:sz w:val="28"/>
          <w:szCs w:val="28"/>
        </w:rPr>
        <w:t xml:space="preserve">Ежемесячная надбавка за продолжительность работы директору, заместителю директора, главному бухгалтеру, ведущему специалисту в сфере закупок, главному механику, механику, бухгалтеру, специалисту по охране труда, инспектору по кадрам,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сестре, </w:t>
      </w:r>
      <w:r w:rsidRPr="009539BB">
        <w:rPr>
          <w:rFonts w:ascii="Times New Roman" w:hAnsi="Times New Roman" w:cs="Times New Roman"/>
          <w:sz w:val="28"/>
          <w:szCs w:val="28"/>
        </w:rPr>
        <w:t>диспетчеру, устанавливается в зависимости от стажа работы в учреждении: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B3D73" w:rsidRDefault="004B3D73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5.5 Положения изложить в новой редакции:</w:t>
      </w:r>
    </w:p>
    <w:p w:rsidR="004B3D73" w:rsidRPr="004B3D73" w:rsidRDefault="004B3D73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«5.5. </w:t>
      </w:r>
      <w:r w:rsidRPr="004B3D73">
        <w:rPr>
          <w:rFonts w:ascii="Times New Roman" w:hAnsi="Times New Roman" w:cs="Times New Roman"/>
          <w:sz w:val="28"/>
          <w:szCs w:val="28"/>
        </w:rPr>
        <w:t>При наличии экономии по фонду оплаты труда по итогам работы за квартал руководящим работникам может быть произведена поощрительная выплата в пределах образовавшейся экономии средств.</w:t>
      </w:r>
    </w:p>
    <w:p w:rsidR="004B3D73" w:rsidRPr="00FC0D09" w:rsidRDefault="003D2165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D09">
        <w:rPr>
          <w:rFonts w:ascii="Times New Roman" w:hAnsi="Times New Roman" w:cs="Times New Roman"/>
          <w:sz w:val="28"/>
          <w:szCs w:val="28"/>
        </w:rPr>
        <w:t xml:space="preserve">Общая сумма поощрительных выплат по итогам работы за квартал, выплаченных </w:t>
      </w:r>
      <w:r w:rsidR="002E5F6C" w:rsidRPr="00FC0D09">
        <w:rPr>
          <w:rFonts w:ascii="Times New Roman" w:hAnsi="Times New Roman" w:cs="Times New Roman"/>
          <w:sz w:val="28"/>
          <w:szCs w:val="28"/>
        </w:rPr>
        <w:t xml:space="preserve">руководящему работнику </w:t>
      </w:r>
      <w:r w:rsidRPr="00FC0D09">
        <w:rPr>
          <w:rFonts w:ascii="Times New Roman" w:hAnsi="Times New Roman" w:cs="Times New Roman"/>
          <w:sz w:val="28"/>
          <w:szCs w:val="28"/>
        </w:rPr>
        <w:t>в течение календарного года, не может превышать 4-кратный размер ежемесячной заработной платы руководящего работника</w:t>
      </w:r>
      <w:proofErr w:type="gramStart"/>
      <w:r w:rsidRPr="00FC0D09">
        <w:rPr>
          <w:rFonts w:ascii="Times New Roman" w:hAnsi="Times New Roman" w:cs="Times New Roman"/>
          <w:sz w:val="28"/>
          <w:szCs w:val="28"/>
        </w:rPr>
        <w:t>.</w:t>
      </w:r>
      <w:r w:rsidR="004B3D73" w:rsidRPr="00FC0D0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B3D73" w:rsidRDefault="004B3D73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Пункт 5.6 Положения изложить в новой редакции:</w:t>
      </w:r>
    </w:p>
    <w:p w:rsidR="004B3D73" w:rsidRDefault="004B3D73" w:rsidP="004B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r w:rsidRPr="004B3D73">
        <w:rPr>
          <w:rFonts w:ascii="Times New Roman" w:hAnsi="Times New Roman" w:cs="Times New Roman"/>
          <w:sz w:val="28"/>
          <w:szCs w:val="28"/>
        </w:rPr>
        <w:t>Решение о поощрительной выплате директору муниципального казенного учреждения по итогам работы за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73">
        <w:rPr>
          <w:rFonts w:ascii="Times New Roman" w:hAnsi="Times New Roman" w:cs="Times New Roman"/>
          <w:sz w:val="28"/>
          <w:szCs w:val="28"/>
        </w:rPr>
        <w:t>принимается учредителем с учетом Перечня показателей для установления поощрительных выплат</w:t>
      </w:r>
      <w:proofErr w:type="gramStart"/>
      <w:r w:rsidRPr="004B3D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539BB" w:rsidRDefault="009539BB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D22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Приложение к Положению дополнить пунктом 7 следующего содержания:</w:t>
      </w:r>
    </w:p>
    <w:p w:rsidR="009539BB" w:rsidRDefault="009539BB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«7. </w:t>
      </w:r>
      <w:r w:rsidRPr="009539B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Pr="009539BB">
        <w:rPr>
          <w:rFonts w:ascii="Times New Roman" w:hAnsi="Times New Roman" w:cs="Times New Roman"/>
          <w:sz w:val="28"/>
          <w:szCs w:val="28"/>
        </w:rPr>
        <w:t xml:space="preserve"> устанавливаются следующие показатели для поощрительных выплат:</w:t>
      </w:r>
    </w:p>
    <w:p w:rsidR="00ED2272" w:rsidRDefault="00ED2272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7.1. соблюдение санитарно-эпидемиологического режима;</w:t>
      </w:r>
    </w:p>
    <w:p w:rsidR="00ED2272" w:rsidRDefault="00ED2272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7.2. соблюдение правил получения, учета и хранения расходных материалов;</w:t>
      </w:r>
    </w:p>
    <w:p w:rsidR="00ED2272" w:rsidRDefault="00ED2272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7.3. соблюдение правил ведения медицинской документации и требований к ведению журналов регистрации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осмотров;</w:t>
      </w:r>
    </w:p>
    <w:p w:rsidR="00ED2272" w:rsidRPr="00FA6EB6" w:rsidRDefault="00ED2272" w:rsidP="0095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7.4. соблюдение норм медицинской этики и деонтологии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3B0D" w:rsidRDefault="009D35C4" w:rsidP="003C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3C0647">
        <w:rPr>
          <w:rFonts w:ascii="Times New Roman" w:hAnsi="Times New Roman" w:cs="Times New Roman"/>
          <w:sz w:val="28"/>
          <w:szCs w:val="28"/>
        </w:rPr>
        <w:t>Настоящее п</w:t>
      </w:r>
      <w:r w:rsidR="003C0647" w:rsidRPr="003C064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AE8" w:rsidSect="00283E6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60825"/>
    <w:rsid w:val="000643FB"/>
    <w:rsid w:val="00086C0A"/>
    <w:rsid w:val="000A4BC9"/>
    <w:rsid w:val="000B42EB"/>
    <w:rsid w:val="000E01B1"/>
    <w:rsid w:val="000F11E2"/>
    <w:rsid w:val="00110621"/>
    <w:rsid w:val="001135A3"/>
    <w:rsid w:val="00124ECB"/>
    <w:rsid w:val="00127D1B"/>
    <w:rsid w:val="00137BB2"/>
    <w:rsid w:val="00170647"/>
    <w:rsid w:val="001D3438"/>
    <w:rsid w:val="001E3B72"/>
    <w:rsid w:val="001E456C"/>
    <w:rsid w:val="001F189A"/>
    <w:rsid w:val="00202824"/>
    <w:rsid w:val="002450C9"/>
    <w:rsid w:val="0026417E"/>
    <w:rsid w:val="00272B2F"/>
    <w:rsid w:val="00283E6F"/>
    <w:rsid w:val="002955C5"/>
    <w:rsid w:val="002A1BD1"/>
    <w:rsid w:val="002B6582"/>
    <w:rsid w:val="002C2BA8"/>
    <w:rsid w:val="002E1015"/>
    <w:rsid w:val="002E5F6C"/>
    <w:rsid w:val="003036DF"/>
    <w:rsid w:val="003106FF"/>
    <w:rsid w:val="00333B0D"/>
    <w:rsid w:val="00382A5D"/>
    <w:rsid w:val="00390021"/>
    <w:rsid w:val="003A7E6F"/>
    <w:rsid w:val="003C0647"/>
    <w:rsid w:val="003D2165"/>
    <w:rsid w:val="003D6F53"/>
    <w:rsid w:val="003E0306"/>
    <w:rsid w:val="00422A32"/>
    <w:rsid w:val="004256B3"/>
    <w:rsid w:val="00472665"/>
    <w:rsid w:val="00494E3D"/>
    <w:rsid w:val="004B3D73"/>
    <w:rsid w:val="00537722"/>
    <w:rsid w:val="00557D95"/>
    <w:rsid w:val="0057698B"/>
    <w:rsid w:val="00595B04"/>
    <w:rsid w:val="005B3027"/>
    <w:rsid w:val="005F1E85"/>
    <w:rsid w:val="00610E64"/>
    <w:rsid w:val="00641092"/>
    <w:rsid w:val="00665D36"/>
    <w:rsid w:val="006C5E1C"/>
    <w:rsid w:val="006C734D"/>
    <w:rsid w:val="006D0BAD"/>
    <w:rsid w:val="006F3582"/>
    <w:rsid w:val="00726340"/>
    <w:rsid w:val="00756178"/>
    <w:rsid w:val="0078582D"/>
    <w:rsid w:val="00797103"/>
    <w:rsid w:val="00800675"/>
    <w:rsid w:val="00820ADA"/>
    <w:rsid w:val="008459BE"/>
    <w:rsid w:val="00854C51"/>
    <w:rsid w:val="008C534B"/>
    <w:rsid w:val="008E5E8E"/>
    <w:rsid w:val="008F4C73"/>
    <w:rsid w:val="009539BB"/>
    <w:rsid w:val="009611BB"/>
    <w:rsid w:val="00994513"/>
    <w:rsid w:val="009B3887"/>
    <w:rsid w:val="009B72D4"/>
    <w:rsid w:val="009D2480"/>
    <w:rsid w:val="009D35C4"/>
    <w:rsid w:val="009D76F9"/>
    <w:rsid w:val="009F1E4C"/>
    <w:rsid w:val="00A17C6C"/>
    <w:rsid w:val="00A575FB"/>
    <w:rsid w:val="00A73F84"/>
    <w:rsid w:val="00AC5388"/>
    <w:rsid w:val="00AF66BF"/>
    <w:rsid w:val="00AF7D7F"/>
    <w:rsid w:val="00B34A4D"/>
    <w:rsid w:val="00B740F7"/>
    <w:rsid w:val="00B76AE8"/>
    <w:rsid w:val="00B80698"/>
    <w:rsid w:val="00B96C31"/>
    <w:rsid w:val="00BD0C1D"/>
    <w:rsid w:val="00BF38C6"/>
    <w:rsid w:val="00C2066B"/>
    <w:rsid w:val="00C31AFB"/>
    <w:rsid w:val="00C90BDE"/>
    <w:rsid w:val="00CB107F"/>
    <w:rsid w:val="00CF286E"/>
    <w:rsid w:val="00D069D3"/>
    <w:rsid w:val="00D72256"/>
    <w:rsid w:val="00D86CB4"/>
    <w:rsid w:val="00D937FC"/>
    <w:rsid w:val="00DC6E28"/>
    <w:rsid w:val="00DE15C6"/>
    <w:rsid w:val="00DF2294"/>
    <w:rsid w:val="00E10826"/>
    <w:rsid w:val="00E14DCD"/>
    <w:rsid w:val="00EB7B5C"/>
    <w:rsid w:val="00EC163E"/>
    <w:rsid w:val="00ED2272"/>
    <w:rsid w:val="00F254AB"/>
    <w:rsid w:val="00F808B6"/>
    <w:rsid w:val="00F842BC"/>
    <w:rsid w:val="00F9508F"/>
    <w:rsid w:val="00F97577"/>
    <w:rsid w:val="00F978B4"/>
    <w:rsid w:val="00FA6EB6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22A0-669A-4823-8530-FF00BDB1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2019-01-23T13:29:00Z</cp:lastPrinted>
  <dcterms:created xsi:type="dcterms:W3CDTF">2019-02-21T07:38:00Z</dcterms:created>
  <dcterms:modified xsi:type="dcterms:W3CDTF">2019-02-21T07:38:00Z</dcterms:modified>
</cp:coreProperties>
</file>